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9" w:rsidRPr="00292AB1" w:rsidRDefault="00A05BA9" w:rsidP="00A05BA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002060"/>
          <w:sz w:val="72"/>
          <w:szCs w:val="72"/>
          <w:lang w:eastAsia="ru-RU"/>
        </w:rPr>
      </w:pPr>
      <w:r w:rsidRPr="00292AB1">
        <w:rPr>
          <w:rFonts w:ascii="Times New Roman" w:hAnsi="Times New Roman" w:cs="Times New Roman"/>
          <w:b/>
          <w:color w:val="002060"/>
          <w:sz w:val="72"/>
          <w:szCs w:val="72"/>
        </w:rPr>
        <w:t>КОНСУЛЬТАЦИЯ ДЛЯ РОДИТЕЛЕЙ</w:t>
      </w:r>
    </w:p>
    <w:p w:rsidR="00A05BA9" w:rsidRPr="00292AB1" w:rsidRDefault="00A05BA9" w:rsidP="00A05BA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002060"/>
          <w:sz w:val="72"/>
          <w:szCs w:val="72"/>
          <w:lang w:eastAsia="ru-RU"/>
        </w:rPr>
      </w:pPr>
    </w:p>
    <w:p w:rsidR="00A05BA9" w:rsidRDefault="00A05BA9" w:rsidP="00A05BA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AAB29E" wp14:editId="35932E17">
            <wp:extent cx="5029200" cy="2640965"/>
            <wp:effectExtent l="0" t="0" r="0" b="6985"/>
            <wp:docPr id="1" name="Рисунок 1" descr="ÐÐ°ÑÑÐ¸Ð½ÐºÐ¸ Ð¿Ð¾ Ð·Ð°Ð¿ÑÐ¾ÑÑ ÐºÐ°ÑÑÐ¸Ð½ÐºÐ° ÑÐµÐ±ÐµÐ½Ð¾Ðº Ð¸Ð´ÐµÑ Ð² ÑÐºÐ¾Ð»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ÐµÐ±ÐµÐ½Ð¾Ðº Ð¸Ð´ÐµÑ Ð² ÑÐºÐ¾Ð»Ñ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A9" w:rsidRDefault="00A05BA9" w:rsidP="00A0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0B" w:rsidRDefault="0075770B" w:rsidP="00A0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BA9" w:rsidRPr="00A05BA9" w:rsidRDefault="00A05BA9" w:rsidP="00A05B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5BA9">
        <w:rPr>
          <w:rFonts w:ascii="Times New Roman" w:hAnsi="Times New Roman" w:cs="Times New Roman"/>
          <w:b/>
          <w:color w:val="FF0000"/>
          <w:sz w:val="32"/>
          <w:szCs w:val="32"/>
        </w:rPr>
        <w:t>«Речевая готовность ребенка к школе»</w:t>
      </w:r>
    </w:p>
    <w:p w:rsidR="00A05BA9" w:rsidRDefault="00A05BA9" w:rsidP="00A0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A9" w:rsidRDefault="00A05BA9" w:rsidP="00A0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Наиболее значимым для ребенка 7-ми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хорошее физическое развитие ребенка;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развитый физический слух;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развитая мелкая моторика пальцев рук, общая моторика;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нормальное функционирование ЦНС;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владение знаниями и представлениями об окружающем мире (пространство, время, счетные операции);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произвольное внимание, опосредованное запоминание, умение слушать учителя;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познавательная активность, желание учиться, интерес к знаниям, любознательность;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05BA9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деятельность, готовность к совместной с другими детьми работе, сотрудничеству, взаимопомощи.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На базе этих предпосылок в младшем школьном возрасте начинают формироваться новые, необходимые для обучения качества. Готовность к </w:t>
      </w:r>
      <w:r w:rsidRPr="00A05BA9">
        <w:rPr>
          <w:rFonts w:ascii="Times New Roman" w:hAnsi="Times New Roman" w:cs="Times New Roman"/>
          <w:sz w:val="28"/>
          <w:szCs w:val="28"/>
        </w:rPr>
        <w:lastRenderedPageBreak/>
        <w:t xml:space="preserve">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Особые критерии готовности к школьному обучению предъявляются к усвоению ребенком родного языка как средства общения. Перечислим их.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1. Сформированность звуковой стороны речи. Ребенок должен владеть правильным, четким звукопроизношением звуков всех фонетических групп.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2. Сформированность фонематических процессов, умение слышать и различать, дифференцировать фонемы (звуки) родного языка.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proofErr w:type="spellStart"/>
      <w:r w:rsidRPr="00A05BA9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A05BA9">
        <w:rPr>
          <w:rFonts w:ascii="Times New Roman" w:hAnsi="Times New Roman" w:cs="Times New Roman"/>
          <w:sz w:val="28"/>
          <w:szCs w:val="28"/>
        </w:rPr>
        <w:t xml:space="preserve">; анализ обратного слога гласный - согласный типа ап; слышать и выделять первый и последний согласный звук в слове и т.д. Дети должны знать и правильно употреблять термины - «звук», «слог», «слово», «предложение».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 w:rsidRPr="00A05BA9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A05BA9">
        <w:rPr>
          <w:rFonts w:ascii="Times New Roman" w:hAnsi="Times New Roman" w:cs="Times New Roman"/>
          <w:sz w:val="28"/>
          <w:szCs w:val="28"/>
        </w:rPr>
        <w:t xml:space="preserve"> чтения.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BA9">
        <w:rPr>
          <w:rFonts w:ascii="Times New Roman" w:hAnsi="Times New Roman" w:cs="Times New Roman"/>
          <w:sz w:val="28"/>
          <w:szCs w:val="28"/>
        </w:rPr>
        <w:t xml:space="preserve">грамматическом развитии ведет к серьезным проблемам в усвоении программ общеобразовательной школы.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</w:t>
      </w:r>
      <w:r w:rsidRPr="00A05BA9">
        <w:rPr>
          <w:rFonts w:ascii="Times New Roman" w:hAnsi="Times New Roman" w:cs="Times New Roman"/>
          <w:sz w:val="28"/>
          <w:szCs w:val="28"/>
        </w:rPr>
        <w:lastRenderedPageBreak/>
        <w:t xml:space="preserve">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A05BA9">
        <w:rPr>
          <w:rFonts w:ascii="Times New Roman" w:hAnsi="Times New Roman" w:cs="Times New Roman"/>
          <w:sz w:val="28"/>
          <w:szCs w:val="28"/>
        </w:rPr>
        <w:t>с полуслова</w:t>
      </w:r>
      <w:proofErr w:type="gramEnd"/>
      <w:r w:rsidRPr="00A05BA9">
        <w:rPr>
          <w:rFonts w:ascii="Times New Roman" w:hAnsi="Times New Roman" w:cs="Times New Roman"/>
          <w:sz w:val="28"/>
          <w:szCs w:val="28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</w:t>
      </w:r>
      <w:proofErr w:type="gramStart"/>
      <w:r w:rsidRPr="00A05BA9">
        <w:rPr>
          <w:rFonts w:ascii="Times New Roman" w:hAnsi="Times New Roman" w:cs="Times New Roman"/>
          <w:sz w:val="28"/>
          <w:szCs w:val="28"/>
        </w:rPr>
        <w:t>сверстники</w:t>
      </w:r>
      <w:proofErr w:type="gramEnd"/>
      <w:r w:rsidRPr="00A05BA9">
        <w:rPr>
          <w:rFonts w:ascii="Times New Roman" w:hAnsi="Times New Roman" w:cs="Times New Roman"/>
          <w:sz w:val="28"/>
          <w:szCs w:val="28"/>
        </w:rPr>
        <w:t xml:space="preserve">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A05BA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5BA9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A05BA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05BA9">
        <w:rPr>
          <w:rFonts w:ascii="Times New Roman" w:hAnsi="Times New Roman" w:cs="Times New Roman"/>
          <w:sz w:val="28"/>
          <w:szCs w:val="28"/>
        </w:rPr>
        <w:t xml:space="preserve"> (нарушения чтения).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р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A05BA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05B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5BA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5BA9">
        <w:rPr>
          <w:rFonts w:ascii="Times New Roman" w:hAnsi="Times New Roman" w:cs="Times New Roman"/>
          <w:sz w:val="28"/>
          <w:szCs w:val="28"/>
        </w:rPr>
        <w:t xml:space="preserve"> как специфических нарушений при чтении и письме). 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 xml:space="preserve"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</w:t>
      </w:r>
      <w:r w:rsidRPr="00A05BA9">
        <w:rPr>
          <w:rFonts w:ascii="Times New Roman" w:hAnsi="Times New Roman" w:cs="Times New Roman"/>
          <w:sz w:val="28"/>
          <w:szCs w:val="28"/>
        </w:rPr>
        <w:lastRenderedPageBreak/>
        <w:t xml:space="preserve">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</w:t>
      </w:r>
    </w:p>
    <w:p w:rsidR="00172B97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BA9" w:rsidRDefault="00A05BA9" w:rsidP="00A0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BA9" w:rsidRDefault="00A05BA9" w:rsidP="00A05BA9">
      <w:pPr>
        <w:pStyle w:val="a3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7</w:t>
      </w:r>
      <w:r w:rsidRPr="00214B0C">
        <w:rPr>
          <w:rFonts w:ascii="Times New Roman" w:hAnsi="Times New Roman"/>
          <w:sz w:val="28"/>
          <w:szCs w:val="28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A05BA9" w:rsidRPr="00A05BA9" w:rsidRDefault="00A05BA9" w:rsidP="00A05BA9">
      <w:pPr>
        <w:pStyle w:val="a3"/>
        <w:ind w:firstLine="59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Паульс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</w:p>
    <w:sectPr w:rsidR="00A05BA9" w:rsidRPr="00A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9A"/>
    <w:rsid w:val="00172B97"/>
    <w:rsid w:val="0069379A"/>
    <w:rsid w:val="0075770B"/>
    <w:rsid w:val="00A05BA9"/>
    <w:rsid w:val="00C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8E57-16C4-48D4-9931-83AC46DB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2019-03-24T16:58:00Z</dcterms:created>
  <dcterms:modified xsi:type="dcterms:W3CDTF">2019-03-24T17:04:00Z</dcterms:modified>
</cp:coreProperties>
</file>